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6B7581E9"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923EBE">
        <w:rPr>
          <w:rFonts w:ascii="Copperplate Gothic Bold" w:hAnsi="Copperplate Gothic Bold"/>
          <w:b/>
          <w:color w:val="FF6600"/>
          <w:sz w:val="32"/>
          <w:szCs w:val="32"/>
        </w:rPr>
        <w:t>10</w:t>
      </w:r>
      <w:r w:rsidR="00F83C03" w:rsidRPr="009A3E20">
        <w:rPr>
          <w:rFonts w:ascii="Copperplate Gothic Bold" w:hAnsi="Copperplate Gothic Bold"/>
          <w:b/>
          <w:color w:val="FF6600"/>
          <w:sz w:val="32"/>
          <w:szCs w:val="32"/>
        </w:rPr>
        <w:t>)</w:t>
      </w:r>
    </w:p>
    <w:p w14:paraId="7EC64E47" w14:textId="1CECE3F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Date;  </w:t>
      </w:r>
    </w:p>
    <w:p w14:paraId="4F9EC8F0" w14:textId="655ED452" w:rsidR="00C57738" w:rsidRPr="00F77FA7" w:rsidRDefault="00C57738" w:rsidP="00D3406A">
      <w:pPr>
        <w:numPr>
          <w:ilvl w:val="0"/>
          <w:numId w:val="16"/>
        </w:numPr>
        <w:spacing w:after="120"/>
        <w:jc w:val="both"/>
        <w:rPr>
          <w:szCs w:val="24"/>
        </w:rPr>
      </w:pPr>
      <w:r w:rsidRPr="00F77FA7">
        <w:rPr>
          <w:szCs w:val="24"/>
        </w:rPr>
        <w:t>To the best of my knowledge and belief, all information provided in the Part 1 Proposal is true and accurate;</w:t>
      </w:r>
    </w:p>
    <w:p w14:paraId="198F7C67" w14:textId="77777777" w:rsidR="00C57738" w:rsidRPr="00F77FA7" w:rsidRDefault="00C57738" w:rsidP="00D3406A">
      <w:pPr>
        <w:numPr>
          <w:ilvl w:val="0"/>
          <w:numId w:val="16"/>
        </w:numPr>
        <w:spacing w:after="12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30A42D65" w14:textId="02043678" w:rsidR="00C57738" w:rsidRPr="00F77FA7" w:rsidRDefault="00C57738" w:rsidP="00D3406A">
      <w:pPr>
        <w:numPr>
          <w:ilvl w:val="0"/>
          <w:numId w:val="16"/>
        </w:numPr>
        <w:spacing w:after="12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14:paraId="15B729DD" w14:textId="76AA438D"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Capacity Agreement and the Bidder accepts all of the terms of the (AIC) Capacity Agreement without modifications; </w:t>
      </w:r>
    </w:p>
    <w:p w14:paraId="2ECDCA05" w14:textId="61F0E8E5" w:rsidR="006D1EB2" w:rsidRPr="00BE69A3" w:rsidRDefault="006D1EB2" w:rsidP="00D3406A">
      <w:pPr>
        <w:numPr>
          <w:ilvl w:val="0"/>
          <w:numId w:val="16"/>
        </w:numPr>
        <w:tabs>
          <w:tab w:val="num" w:pos="900"/>
        </w:tabs>
        <w:spacing w:after="120"/>
        <w:jc w:val="both"/>
        <w:rPr>
          <w:szCs w:val="24"/>
        </w:rPr>
      </w:pPr>
      <w:r w:rsidRPr="00BE69A3">
        <w:rPr>
          <w:szCs w:val="24"/>
        </w:rPr>
        <w:lastRenderedPageBreak/>
        <w:t xml:space="preserve">Each of the ratings provided in the Part 1 Proposal in response to the Second Item under Section 3 is a Credit Rating as defined in the (AIC) Capacity Agreement; </w:t>
      </w:r>
    </w:p>
    <w:p w14:paraId="27CBE747" w14:textId="04446046" w:rsidR="006D1EB2" w:rsidRPr="00BE69A3" w:rsidRDefault="006D1EB2" w:rsidP="00D3406A">
      <w:pPr>
        <w:numPr>
          <w:ilvl w:val="0"/>
          <w:numId w:val="16"/>
        </w:numPr>
        <w:tabs>
          <w:tab w:val="num" w:pos="900"/>
        </w:tabs>
        <w:spacing w:after="120"/>
        <w:jc w:val="both"/>
        <w:rPr>
          <w:szCs w:val="24"/>
        </w:rPr>
      </w:pPr>
      <w:r w:rsidRPr="00BE69A3">
        <w:rPr>
          <w:szCs w:val="24"/>
        </w:rPr>
        <w:t>The Bidder has all regulatory authorizations necessary for it to legally perform its obligations under the (AIC) Capacity Agreement;</w:t>
      </w:r>
    </w:p>
    <w:p w14:paraId="547450E1" w14:textId="4E2E2091" w:rsidR="006746D6" w:rsidRDefault="006D1EB2" w:rsidP="00D3406A">
      <w:pPr>
        <w:numPr>
          <w:ilvl w:val="0"/>
          <w:numId w:val="16"/>
        </w:numPr>
        <w:tabs>
          <w:tab w:val="num" w:pos="900"/>
        </w:tabs>
        <w:spacing w:after="120"/>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Pr="00923EBE" w:rsidRDefault="00F83C03" w:rsidP="00B255F9">
      <w:pPr>
        <w:tabs>
          <w:tab w:val="left" w:pos="5580"/>
        </w:tabs>
        <w:spacing w:line="276" w:lineRule="auto"/>
        <w:ind w:left="1066"/>
        <w:jc w:val="both"/>
        <w:rPr>
          <w:szCs w:val="24"/>
          <w:u w:val="single"/>
        </w:rPr>
      </w:pPr>
    </w:p>
    <w:p w14:paraId="0BACEF1B" w14:textId="77777777" w:rsidR="00EC4CD3" w:rsidRPr="00923EBE" w:rsidRDefault="00BB0F65" w:rsidP="00B255F9">
      <w:pPr>
        <w:tabs>
          <w:tab w:val="left" w:pos="5580"/>
        </w:tabs>
        <w:spacing w:line="276" w:lineRule="auto"/>
        <w:ind w:left="1066"/>
        <w:jc w:val="both"/>
        <w:rPr>
          <w:sz w:val="22"/>
          <w:szCs w:val="18"/>
          <w:u w:val="single"/>
          <w:lang w:eastAsia="zh-CN"/>
        </w:rPr>
      </w:pPr>
      <w:r w:rsidRPr="00923EBE">
        <w:rPr>
          <w:szCs w:val="24"/>
          <w:u w:val="single"/>
        </w:rPr>
        <w:fldChar w:fldCharType="begin">
          <w:ffData>
            <w:name w:val="ApplicantName"/>
            <w:enabled/>
            <w:calcOnExit w:val="0"/>
            <w:textInput/>
          </w:ffData>
        </w:fldChar>
      </w:r>
      <w:r w:rsidRPr="00923EBE">
        <w:rPr>
          <w:szCs w:val="24"/>
          <w:u w:val="single"/>
        </w:rPr>
        <w:instrText xml:space="preserve"> FORMTEXT </w:instrText>
      </w:r>
      <w:r w:rsidRPr="00923EBE">
        <w:rPr>
          <w:szCs w:val="24"/>
          <w:u w:val="single"/>
        </w:rPr>
      </w:r>
      <w:r w:rsidRPr="00923EBE">
        <w:rPr>
          <w:szCs w:val="24"/>
          <w:u w:val="single"/>
        </w:rPr>
        <w:fldChar w:fldCharType="separate"/>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szCs w:val="24"/>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E45CAA">
      <w:headerReference w:type="default" r:id="rId12"/>
      <w:footerReference w:type="default" r:id="rId13"/>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2F788" w14:textId="77777777" w:rsidR="00E45CAA" w:rsidRDefault="00E45CAA" w:rsidP="0026300B">
      <w:r>
        <w:separator/>
      </w:r>
    </w:p>
  </w:endnote>
  <w:endnote w:type="continuationSeparator" w:id="0">
    <w:p w14:paraId="1DFABA6D" w14:textId="77777777" w:rsidR="00E45CAA" w:rsidRDefault="00E45CAA"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11CE4" w14:textId="77777777" w:rsidR="00E45CAA" w:rsidRDefault="00E45CAA" w:rsidP="0026300B">
      <w:r>
        <w:separator/>
      </w:r>
    </w:p>
  </w:footnote>
  <w:footnote w:type="continuationSeparator" w:id="0">
    <w:p w14:paraId="2B736BA0" w14:textId="77777777" w:rsidR="00E45CAA" w:rsidRDefault="00E45CAA"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FC81" w14:textId="0F9FB060" w:rsidR="003C1817" w:rsidRPr="00AE54B3" w:rsidRDefault="00923EBE" w:rsidP="003C1817">
    <w:pPr>
      <w:pStyle w:val="Header"/>
      <w:rPr>
        <w:rFonts w:asciiTheme="majorHAnsi" w:hAnsiTheme="majorHAnsi"/>
        <w:b/>
        <w:color w:val="FF6600"/>
        <w:sz w:val="20"/>
      </w:rPr>
    </w:pPr>
    <w:r>
      <w:rPr>
        <w:rFonts w:asciiTheme="majorHAnsi" w:hAnsiTheme="majorHAnsi"/>
        <w:b/>
        <w:color w:val="FF6600"/>
        <w:sz w:val="20"/>
      </w:rPr>
      <w:t>Spring 2024</w:t>
    </w:r>
    <w:r w:rsidR="003C1817" w:rsidRPr="00AE54B3">
      <w:rPr>
        <w:rFonts w:asciiTheme="majorHAnsi" w:hAnsiTheme="majorHAnsi"/>
        <w:b/>
        <w:color w:val="FF6600"/>
        <w:sz w:val="20"/>
      </w:rPr>
      <w:t xml:space="preserve"> Procurement Events (BEC RFP)</w:t>
    </w:r>
  </w:p>
  <w:p w14:paraId="7B767FDA" w14:textId="3DF874B1" w:rsidR="00BC4491" w:rsidRPr="00BC4491" w:rsidRDefault="00923EBE" w:rsidP="0020172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14 MAR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5328778">
    <w:abstractNumId w:val="15"/>
  </w:num>
  <w:num w:numId="2" w16cid:durableId="519010493">
    <w:abstractNumId w:val="8"/>
  </w:num>
  <w:num w:numId="3" w16cid:durableId="399982091">
    <w:abstractNumId w:val="13"/>
  </w:num>
  <w:num w:numId="4" w16cid:durableId="1714307463">
    <w:abstractNumId w:val="19"/>
  </w:num>
  <w:num w:numId="5" w16cid:durableId="522790979">
    <w:abstractNumId w:val="10"/>
  </w:num>
  <w:num w:numId="6" w16cid:durableId="2142914021">
    <w:abstractNumId w:val="16"/>
  </w:num>
  <w:num w:numId="7" w16cid:durableId="1278954166">
    <w:abstractNumId w:val="7"/>
  </w:num>
  <w:num w:numId="8" w16cid:durableId="1365208833">
    <w:abstractNumId w:val="12"/>
  </w:num>
  <w:num w:numId="9" w16cid:durableId="1094594587">
    <w:abstractNumId w:val="1"/>
  </w:num>
  <w:num w:numId="10" w16cid:durableId="621378212">
    <w:abstractNumId w:val="3"/>
  </w:num>
  <w:num w:numId="11" w16cid:durableId="1144590126">
    <w:abstractNumId w:val="0"/>
  </w:num>
  <w:num w:numId="12" w16cid:durableId="2145535226">
    <w:abstractNumId w:val="18"/>
  </w:num>
  <w:num w:numId="13" w16cid:durableId="2049061398">
    <w:abstractNumId w:val="17"/>
  </w:num>
  <w:num w:numId="14" w16cid:durableId="1867475671">
    <w:abstractNumId w:val="4"/>
  </w:num>
  <w:num w:numId="15" w16cid:durableId="490675868">
    <w:abstractNumId w:val="2"/>
  </w:num>
  <w:num w:numId="16" w16cid:durableId="204681653">
    <w:abstractNumId w:val="14"/>
  </w:num>
  <w:num w:numId="17" w16cid:durableId="1677271428">
    <w:abstractNumId w:val="6"/>
  </w:num>
  <w:num w:numId="18" w16cid:durableId="716507904">
    <w:abstractNumId w:val="11"/>
  </w:num>
  <w:num w:numId="19" w16cid:durableId="1191914973">
    <w:abstractNumId w:val="9"/>
  </w:num>
  <w:num w:numId="20" w16cid:durableId="15881485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qsWg/1pf69BKfu/PLlsOEIbQovvlb3o1pPJ9fL3ZPcHf2SapryfkoD8l5+ZS4pCtrF26lmQM2qkHq/87ZeVA+A==" w:salt="u2VyFJ28fPJ477f4p5u5O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5132"/>
    <w:rsid w:val="000159D4"/>
    <w:rsid w:val="00025C5D"/>
    <w:rsid w:val="00026FAF"/>
    <w:rsid w:val="00031D13"/>
    <w:rsid w:val="00036BBE"/>
    <w:rsid w:val="00047E5B"/>
    <w:rsid w:val="00062B95"/>
    <w:rsid w:val="00063BE9"/>
    <w:rsid w:val="00071389"/>
    <w:rsid w:val="00074AC2"/>
    <w:rsid w:val="0008003A"/>
    <w:rsid w:val="00090603"/>
    <w:rsid w:val="000906DB"/>
    <w:rsid w:val="00091A19"/>
    <w:rsid w:val="00094830"/>
    <w:rsid w:val="0009642F"/>
    <w:rsid w:val="00096EAD"/>
    <w:rsid w:val="000B0654"/>
    <w:rsid w:val="000C2BC1"/>
    <w:rsid w:val="000D2B3D"/>
    <w:rsid w:val="000D62F4"/>
    <w:rsid w:val="000E4C3A"/>
    <w:rsid w:val="000E5201"/>
    <w:rsid w:val="000E6370"/>
    <w:rsid w:val="000E7A47"/>
    <w:rsid w:val="000F0C5E"/>
    <w:rsid w:val="000F1910"/>
    <w:rsid w:val="000F4CB0"/>
    <w:rsid w:val="000F75EA"/>
    <w:rsid w:val="00102FA1"/>
    <w:rsid w:val="00115458"/>
    <w:rsid w:val="001228FB"/>
    <w:rsid w:val="001320AF"/>
    <w:rsid w:val="00132F2D"/>
    <w:rsid w:val="00134B42"/>
    <w:rsid w:val="00136B8B"/>
    <w:rsid w:val="00141505"/>
    <w:rsid w:val="00142328"/>
    <w:rsid w:val="00152A2C"/>
    <w:rsid w:val="00162782"/>
    <w:rsid w:val="0016484D"/>
    <w:rsid w:val="00171AAF"/>
    <w:rsid w:val="001751F9"/>
    <w:rsid w:val="001756BD"/>
    <w:rsid w:val="00177C16"/>
    <w:rsid w:val="00183448"/>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D3952"/>
    <w:rsid w:val="002E0843"/>
    <w:rsid w:val="002E3122"/>
    <w:rsid w:val="002E6881"/>
    <w:rsid w:val="002F082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D71FF"/>
    <w:rsid w:val="006E069F"/>
    <w:rsid w:val="006E41FF"/>
    <w:rsid w:val="006E4F50"/>
    <w:rsid w:val="006F12DB"/>
    <w:rsid w:val="006F6F4B"/>
    <w:rsid w:val="00701329"/>
    <w:rsid w:val="007015F8"/>
    <w:rsid w:val="007070A0"/>
    <w:rsid w:val="00707C3C"/>
    <w:rsid w:val="0071253B"/>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03D4"/>
    <w:rsid w:val="007C5706"/>
    <w:rsid w:val="007E5A11"/>
    <w:rsid w:val="007E6C5F"/>
    <w:rsid w:val="007E6ED8"/>
    <w:rsid w:val="007E7F44"/>
    <w:rsid w:val="007F6FCC"/>
    <w:rsid w:val="00800B47"/>
    <w:rsid w:val="008058AC"/>
    <w:rsid w:val="00810498"/>
    <w:rsid w:val="008132BD"/>
    <w:rsid w:val="008212DE"/>
    <w:rsid w:val="00821593"/>
    <w:rsid w:val="008261BF"/>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64C"/>
    <w:rsid w:val="00885DC2"/>
    <w:rsid w:val="00886454"/>
    <w:rsid w:val="008959B9"/>
    <w:rsid w:val="008A197C"/>
    <w:rsid w:val="008B014C"/>
    <w:rsid w:val="008B362D"/>
    <w:rsid w:val="008D3925"/>
    <w:rsid w:val="008D3C48"/>
    <w:rsid w:val="008F28E9"/>
    <w:rsid w:val="008F3AE3"/>
    <w:rsid w:val="00923EBE"/>
    <w:rsid w:val="009242F9"/>
    <w:rsid w:val="00934070"/>
    <w:rsid w:val="00936BAF"/>
    <w:rsid w:val="00941879"/>
    <w:rsid w:val="00946409"/>
    <w:rsid w:val="0095485F"/>
    <w:rsid w:val="00961FD3"/>
    <w:rsid w:val="00977218"/>
    <w:rsid w:val="00982BF4"/>
    <w:rsid w:val="00984D25"/>
    <w:rsid w:val="009A1483"/>
    <w:rsid w:val="009A2297"/>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401D3"/>
    <w:rsid w:val="00A50909"/>
    <w:rsid w:val="00A672DF"/>
    <w:rsid w:val="00A67CEF"/>
    <w:rsid w:val="00A70CD1"/>
    <w:rsid w:val="00A7497B"/>
    <w:rsid w:val="00A922D7"/>
    <w:rsid w:val="00AA2639"/>
    <w:rsid w:val="00AA272A"/>
    <w:rsid w:val="00AA4CE2"/>
    <w:rsid w:val="00AB0EEB"/>
    <w:rsid w:val="00AB2587"/>
    <w:rsid w:val="00AB7C25"/>
    <w:rsid w:val="00AC5604"/>
    <w:rsid w:val="00AC5D19"/>
    <w:rsid w:val="00AE54B3"/>
    <w:rsid w:val="00AE5C5C"/>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4491"/>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C6AB8"/>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2A6B"/>
    <w:rsid w:val="00D64E22"/>
    <w:rsid w:val="00D655E4"/>
    <w:rsid w:val="00D77499"/>
    <w:rsid w:val="00D77A76"/>
    <w:rsid w:val="00D8113A"/>
    <w:rsid w:val="00D8641B"/>
    <w:rsid w:val="00D93B30"/>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5CAA"/>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F12D3-93FE-48AD-9452-F31388789A6D}">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52793871-4C09-4830-BDEE-C6AA6800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867B52-B094-4F19-9C3C-7EC2BF962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2024-03-06T16:49:00Z</dcterms:created>
  <dcterms:modified xsi:type="dcterms:W3CDTF">2024-03-06T16:49:00Z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2024-02-09T21:46:11Z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c19fe654-a3ef-4a82-8624-4ffdcc16c7dd</vt:lpwstr>
  </property>
  <property fmtid="{D5CDD505-2E9C-101B-9397-08002B2CF9AE}" pid="9" name="MSIP_Label_38f1469a-2c2a-4aee-b92b-090d4c5468ff_ContentBits">
    <vt:lpwstr>0</vt:lpwstr>
  </property>
</Properties>
</file>